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A7C" w:rsidRPr="001A3A7C" w:rsidRDefault="001A3A7C" w:rsidP="001A3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C"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1A3A7C" w:rsidRPr="001A3A7C" w:rsidRDefault="001A3A7C" w:rsidP="001A3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C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1A3A7C" w:rsidRPr="001A3A7C" w:rsidRDefault="001A3A7C" w:rsidP="001A3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C">
        <w:rPr>
          <w:rFonts w:ascii="Times New Roman" w:hAnsi="Times New Roman" w:cs="Times New Roman"/>
          <w:b/>
          <w:sz w:val="28"/>
          <w:szCs w:val="28"/>
        </w:rPr>
        <w:t>РАБОЧЕГО ПОСЕЛКА ЛОТОШИНО</w:t>
      </w:r>
    </w:p>
    <w:p w:rsidR="001A3A7C" w:rsidRPr="001A3A7C" w:rsidRDefault="001A3A7C" w:rsidP="001A3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A7C" w:rsidRPr="001A3A7C" w:rsidRDefault="001A3A7C" w:rsidP="001A3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C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1A3A7C" w:rsidRPr="001A3A7C" w:rsidRDefault="001A3A7C" w:rsidP="001A3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A7C" w:rsidRPr="001A3A7C" w:rsidRDefault="00CC2291" w:rsidP="001A3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июня 2022</w:t>
      </w:r>
      <w:r w:rsidR="001A3A7C" w:rsidRPr="001A3A7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124</w:t>
      </w:r>
      <w:r w:rsidR="001A3A7C" w:rsidRPr="001A3A7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75484F" w:rsidRDefault="0075484F" w:rsidP="00FE594F">
      <w:pPr>
        <w:pStyle w:val="3"/>
        <w:rPr>
          <w:b w:val="0"/>
          <w:szCs w:val="28"/>
        </w:rPr>
      </w:pPr>
    </w:p>
    <w:p w:rsidR="0075484F" w:rsidRPr="00FE594F" w:rsidRDefault="00FB555F" w:rsidP="00FE594F">
      <w:pPr>
        <w:pStyle w:val="3"/>
        <w:rPr>
          <w:szCs w:val="28"/>
        </w:rPr>
      </w:pPr>
      <w:r w:rsidRPr="00FE594F">
        <w:rPr>
          <w:szCs w:val="28"/>
        </w:rPr>
        <w:t>О графике работы Т</w:t>
      </w:r>
      <w:r w:rsidR="0075484F" w:rsidRPr="00FE594F">
        <w:rPr>
          <w:szCs w:val="28"/>
        </w:rPr>
        <w:t>ерриториальной избирательной комиссии</w:t>
      </w:r>
      <w:r w:rsidR="00FE594F">
        <w:rPr>
          <w:szCs w:val="28"/>
          <w:vertAlign w:val="superscript"/>
        </w:rPr>
        <w:t xml:space="preserve"> </w:t>
      </w:r>
      <w:r w:rsidR="001A3A7C">
        <w:rPr>
          <w:szCs w:val="28"/>
        </w:rPr>
        <w:t>рабочего поселка Лотошино</w:t>
      </w:r>
    </w:p>
    <w:p w:rsidR="0075484F" w:rsidRPr="0075484F" w:rsidRDefault="0075484F" w:rsidP="00FE5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94F" w:rsidRPr="006B7FAE" w:rsidRDefault="00FE594F" w:rsidP="00FE594F">
      <w:pPr>
        <w:pStyle w:val="3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B7FAE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75484F" w:rsidRPr="006B7FAE">
        <w:rPr>
          <w:rFonts w:ascii="Times New Roman" w:hAnsi="Times New Roman" w:cs="Times New Roman"/>
          <w:sz w:val="26"/>
          <w:szCs w:val="26"/>
        </w:rPr>
        <w:t>пункт</w:t>
      </w:r>
      <w:r w:rsidRPr="006B7FAE">
        <w:rPr>
          <w:rFonts w:ascii="Times New Roman" w:hAnsi="Times New Roman" w:cs="Times New Roman"/>
          <w:sz w:val="26"/>
          <w:szCs w:val="26"/>
        </w:rPr>
        <w:t>а</w:t>
      </w:r>
      <w:r w:rsidR="0075484F" w:rsidRPr="006B7FAE">
        <w:rPr>
          <w:rFonts w:ascii="Times New Roman" w:hAnsi="Times New Roman" w:cs="Times New Roman"/>
          <w:sz w:val="26"/>
          <w:szCs w:val="26"/>
        </w:rPr>
        <w:t xml:space="preserve"> 10 статьи 24 Федерального закона </w:t>
      </w:r>
      <w:r w:rsidR="00C02426" w:rsidRPr="006B7FAE">
        <w:rPr>
          <w:rFonts w:ascii="Times New Roman" w:hAnsi="Times New Roman" w:cs="Times New Roman"/>
          <w:sz w:val="26"/>
          <w:szCs w:val="26"/>
        </w:rPr>
        <w:t>от 12.06.2002 №67-ФЗ</w:t>
      </w:r>
      <w:r w:rsidR="001A3A7C" w:rsidRPr="006B7FAE">
        <w:rPr>
          <w:rFonts w:ascii="Times New Roman" w:hAnsi="Times New Roman" w:cs="Times New Roman"/>
          <w:sz w:val="26"/>
          <w:szCs w:val="26"/>
        </w:rPr>
        <w:t xml:space="preserve"> </w:t>
      </w:r>
      <w:r w:rsidR="0075484F" w:rsidRPr="006B7FAE">
        <w:rPr>
          <w:rFonts w:ascii="Times New Roman" w:hAnsi="Times New Roman" w:cs="Times New Roman"/>
          <w:sz w:val="26"/>
          <w:szCs w:val="26"/>
        </w:rPr>
        <w:t>«Об основных гарантиях избирательных прав и права на участие в референдуме гражда</w:t>
      </w:r>
      <w:r w:rsidRPr="006B7FAE">
        <w:rPr>
          <w:rFonts w:ascii="Times New Roman" w:hAnsi="Times New Roman" w:cs="Times New Roman"/>
          <w:sz w:val="26"/>
          <w:szCs w:val="26"/>
        </w:rPr>
        <w:t>н Российской Федерации», статьи</w:t>
      </w:r>
      <w:r w:rsidR="0075484F" w:rsidRPr="006B7FAE">
        <w:rPr>
          <w:rFonts w:ascii="Times New Roman" w:hAnsi="Times New Roman" w:cs="Times New Roman"/>
          <w:sz w:val="26"/>
          <w:szCs w:val="26"/>
        </w:rPr>
        <w:t xml:space="preserve"> 13 </w:t>
      </w:r>
      <w:r w:rsidRPr="006B7FAE">
        <w:rPr>
          <w:rFonts w:ascii="Times New Roman" w:hAnsi="Times New Roman" w:cs="Times New Roman"/>
          <w:sz w:val="26"/>
          <w:szCs w:val="26"/>
        </w:rPr>
        <w:t>закона Московской области</w:t>
      </w:r>
      <w:r w:rsidR="00C02426" w:rsidRPr="006B7FAE">
        <w:rPr>
          <w:rFonts w:ascii="Times New Roman" w:hAnsi="Times New Roman" w:cs="Times New Roman"/>
          <w:sz w:val="26"/>
          <w:szCs w:val="26"/>
        </w:rPr>
        <w:t xml:space="preserve"> от 04.06.2013 №46/2013-ОЗ</w:t>
      </w:r>
      <w:r w:rsidR="0075484F" w:rsidRPr="006B7FAE">
        <w:rPr>
          <w:rFonts w:ascii="Times New Roman" w:hAnsi="Times New Roman" w:cs="Times New Roman"/>
          <w:sz w:val="26"/>
          <w:szCs w:val="26"/>
        </w:rPr>
        <w:t xml:space="preserve"> «О муниципальных </w:t>
      </w:r>
      <w:r w:rsidRPr="006B7FAE">
        <w:rPr>
          <w:rFonts w:ascii="Times New Roman" w:hAnsi="Times New Roman" w:cs="Times New Roman"/>
          <w:sz w:val="26"/>
          <w:szCs w:val="26"/>
        </w:rPr>
        <w:t>выборах в Московской области», Т</w:t>
      </w:r>
      <w:r w:rsidR="0075484F" w:rsidRPr="006B7FAE">
        <w:rPr>
          <w:rFonts w:ascii="Times New Roman" w:hAnsi="Times New Roman" w:cs="Times New Roman"/>
          <w:sz w:val="26"/>
          <w:szCs w:val="26"/>
        </w:rPr>
        <w:t>ерритор</w:t>
      </w:r>
      <w:r w:rsidRPr="006B7FAE">
        <w:rPr>
          <w:rFonts w:ascii="Times New Roman" w:hAnsi="Times New Roman" w:cs="Times New Roman"/>
          <w:sz w:val="26"/>
          <w:szCs w:val="26"/>
        </w:rPr>
        <w:t xml:space="preserve">иальная избирательная комиссия </w:t>
      </w:r>
      <w:r w:rsidR="001A3A7C" w:rsidRPr="006B7FAE">
        <w:rPr>
          <w:rFonts w:ascii="Times New Roman" w:hAnsi="Times New Roman" w:cs="Times New Roman"/>
          <w:sz w:val="26"/>
          <w:szCs w:val="26"/>
        </w:rPr>
        <w:t>рабочего поселка Лотошино</w:t>
      </w:r>
    </w:p>
    <w:p w:rsidR="0075484F" w:rsidRPr="006B7FAE" w:rsidRDefault="0075484F" w:rsidP="00FE594F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7FAE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75484F" w:rsidRPr="006B7FAE" w:rsidRDefault="0075484F" w:rsidP="0075484F">
      <w:pPr>
        <w:tabs>
          <w:tab w:val="left" w:pos="1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FAE">
        <w:rPr>
          <w:rFonts w:ascii="Times New Roman" w:hAnsi="Times New Roman" w:cs="Times New Roman"/>
          <w:sz w:val="26"/>
          <w:szCs w:val="26"/>
        </w:rPr>
        <w:t xml:space="preserve">1. Утвердить график работы </w:t>
      </w:r>
      <w:r w:rsidR="00FE594F" w:rsidRPr="006B7FAE">
        <w:rPr>
          <w:rFonts w:ascii="Times New Roman" w:hAnsi="Times New Roman" w:cs="Times New Roman"/>
          <w:sz w:val="26"/>
          <w:szCs w:val="26"/>
        </w:rPr>
        <w:t>Т</w:t>
      </w:r>
      <w:r w:rsidRPr="006B7FAE">
        <w:rPr>
          <w:rFonts w:ascii="Times New Roman" w:hAnsi="Times New Roman" w:cs="Times New Roman"/>
          <w:sz w:val="26"/>
          <w:szCs w:val="26"/>
        </w:rPr>
        <w:t xml:space="preserve">ерриториальной избирательной комиссии </w:t>
      </w:r>
      <w:r w:rsidR="001A3A7C" w:rsidRPr="006B7FAE">
        <w:rPr>
          <w:rFonts w:ascii="Times New Roman" w:hAnsi="Times New Roman" w:cs="Times New Roman"/>
          <w:sz w:val="26"/>
          <w:szCs w:val="26"/>
        </w:rPr>
        <w:t>рабочего поселка Лотошино</w:t>
      </w:r>
      <w:r w:rsidR="00FE594F" w:rsidRPr="006B7FAE">
        <w:rPr>
          <w:rFonts w:ascii="Times New Roman" w:hAnsi="Times New Roman" w:cs="Times New Roman"/>
          <w:sz w:val="26"/>
          <w:szCs w:val="26"/>
        </w:rPr>
        <w:t xml:space="preserve"> </w:t>
      </w:r>
      <w:r w:rsidRPr="006B7FAE">
        <w:rPr>
          <w:rFonts w:ascii="Times New Roman" w:hAnsi="Times New Roman" w:cs="Times New Roman"/>
          <w:sz w:val="26"/>
          <w:szCs w:val="26"/>
        </w:rPr>
        <w:t xml:space="preserve">в период подготовки и проведения </w:t>
      </w:r>
      <w:r w:rsidR="001A3A7C" w:rsidRPr="006B7FAE">
        <w:rPr>
          <w:rFonts w:ascii="Times New Roman" w:hAnsi="Times New Roman" w:cs="Times New Roman"/>
          <w:sz w:val="26"/>
          <w:szCs w:val="26"/>
        </w:rPr>
        <w:t>Единого дня голосования – 1</w:t>
      </w:r>
      <w:r w:rsidR="00CC2291">
        <w:rPr>
          <w:rFonts w:ascii="Times New Roman" w:hAnsi="Times New Roman" w:cs="Times New Roman"/>
          <w:sz w:val="26"/>
          <w:szCs w:val="26"/>
        </w:rPr>
        <w:t>1</w:t>
      </w:r>
      <w:r w:rsidR="001A3A7C" w:rsidRPr="006B7FAE">
        <w:rPr>
          <w:rFonts w:ascii="Times New Roman" w:hAnsi="Times New Roman" w:cs="Times New Roman"/>
          <w:sz w:val="26"/>
          <w:szCs w:val="26"/>
        </w:rPr>
        <w:t xml:space="preserve"> сентября 202</w:t>
      </w:r>
      <w:r w:rsidR="00CC2291">
        <w:rPr>
          <w:rFonts w:ascii="Times New Roman" w:hAnsi="Times New Roman" w:cs="Times New Roman"/>
          <w:sz w:val="26"/>
          <w:szCs w:val="26"/>
        </w:rPr>
        <w:t>2</w:t>
      </w:r>
      <w:r w:rsidR="001A3A7C" w:rsidRPr="006B7FAE">
        <w:rPr>
          <w:rFonts w:ascii="Times New Roman" w:hAnsi="Times New Roman" w:cs="Times New Roman"/>
          <w:sz w:val="26"/>
          <w:szCs w:val="26"/>
        </w:rPr>
        <w:t xml:space="preserve"> года:</w:t>
      </w:r>
    </w:p>
    <w:p w:rsidR="0075484F" w:rsidRPr="006B7FAE" w:rsidRDefault="0075484F" w:rsidP="0075484F">
      <w:pPr>
        <w:tabs>
          <w:tab w:val="left" w:pos="1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FAE">
        <w:rPr>
          <w:rFonts w:ascii="Times New Roman" w:hAnsi="Times New Roman" w:cs="Times New Roman"/>
          <w:sz w:val="26"/>
          <w:szCs w:val="26"/>
        </w:rPr>
        <w:t xml:space="preserve">в рабочие дни с </w:t>
      </w:r>
      <w:r w:rsidR="00597DB3" w:rsidRPr="006B7FAE">
        <w:rPr>
          <w:rFonts w:ascii="Times New Roman" w:hAnsi="Times New Roman" w:cs="Times New Roman"/>
          <w:sz w:val="26"/>
          <w:szCs w:val="26"/>
        </w:rPr>
        <w:t>1</w:t>
      </w:r>
      <w:r w:rsidR="007A6C6C">
        <w:rPr>
          <w:rFonts w:ascii="Times New Roman" w:hAnsi="Times New Roman" w:cs="Times New Roman"/>
          <w:sz w:val="26"/>
          <w:szCs w:val="26"/>
        </w:rPr>
        <w:t>4</w:t>
      </w:r>
      <w:r w:rsidR="00FE594F" w:rsidRPr="006B7FAE">
        <w:rPr>
          <w:rFonts w:ascii="Times New Roman" w:hAnsi="Times New Roman" w:cs="Times New Roman"/>
          <w:sz w:val="26"/>
          <w:szCs w:val="26"/>
        </w:rPr>
        <w:t xml:space="preserve"> час.</w:t>
      </w:r>
      <w:r w:rsidR="00597DB3" w:rsidRPr="006B7FAE">
        <w:rPr>
          <w:rFonts w:ascii="Times New Roman" w:hAnsi="Times New Roman" w:cs="Times New Roman"/>
          <w:sz w:val="26"/>
          <w:szCs w:val="26"/>
        </w:rPr>
        <w:t xml:space="preserve"> </w:t>
      </w:r>
      <w:r w:rsidR="00FE594F" w:rsidRPr="006B7FAE">
        <w:rPr>
          <w:rFonts w:ascii="Times New Roman" w:hAnsi="Times New Roman" w:cs="Times New Roman"/>
          <w:sz w:val="26"/>
          <w:szCs w:val="26"/>
        </w:rPr>
        <w:t xml:space="preserve">00 мин. </w:t>
      </w:r>
      <w:r w:rsidR="007A6C6C">
        <w:rPr>
          <w:rFonts w:ascii="Times New Roman" w:hAnsi="Times New Roman" w:cs="Times New Roman"/>
          <w:sz w:val="26"/>
          <w:szCs w:val="26"/>
        </w:rPr>
        <w:t>до 18</w:t>
      </w:r>
      <w:r w:rsidR="00FE594F" w:rsidRPr="006B7FAE">
        <w:rPr>
          <w:rFonts w:ascii="Times New Roman" w:hAnsi="Times New Roman" w:cs="Times New Roman"/>
          <w:sz w:val="26"/>
          <w:szCs w:val="26"/>
        </w:rPr>
        <w:t xml:space="preserve"> час. 00 мин.</w:t>
      </w:r>
      <w:r w:rsidRPr="006B7FA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5484F" w:rsidRPr="006B7FAE" w:rsidRDefault="0075484F" w:rsidP="0075484F">
      <w:pPr>
        <w:tabs>
          <w:tab w:val="left" w:pos="1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FAE">
        <w:rPr>
          <w:rFonts w:ascii="Times New Roman" w:hAnsi="Times New Roman" w:cs="Times New Roman"/>
          <w:sz w:val="26"/>
          <w:szCs w:val="26"/>
        </w:rPr>
        <w:t xml:space="preserve">суббота и воскресенье с </w:t>
      </w:r>
      <w:r w:rsidR="00597DB3" w:rsidRPr="006B7FAE">
        <w:rPr>
          <w:rFonts w:ascii="Times New Roman" w:hAnsi="Times New Roman" w:cs="Times New Roman"/>
          <w:sz w:val="26"/>
          <w:szCs w:val="26"/>
        </w:rPr>
        <w:t>10</w:t>
      </w:r>
      <w:r w:rsidR="00FE594F" w:rsidRPr="006B7FAE">
        <w:rPr>
          <w:rFonts w:ascii="Times New Roman" w:hAnsi="Times New Roman" w:cs="Times New Roman"/>
          <w:sz w:val="26"/>
          <w:szCs w:val="26"/>
        </w:rPr>
        <w:t xml:space="preserve"> час. 00 мин.</w:t>
      </w:r>
      <w:r w:rsidRPr="006B7FAE">
        <w:rPr>
          <w:rFonts w:ascii="Times New Roman" w:hAnsi="Times New Roman" w:cs="Times New Roman"/>
          <w:sz w:val="26"/>
          <w:szCs w:val="26"/>
        </w:rPr>
        <w:t xml:space="preserve"> до </w:t>
      </w:r>
      <w:r w:rsidR="00FE594F" w:rsidRPr="006B7FAE">
        <w:rPr>
          <w:rFonts w:ascii="Times New Roman" w:hAnsi="Times New Roman" w:cs="Times New Roman"/>
          <w:sz w:val="26"/>
          <w:szCs w:val="26"/>
        </w:rPr>
        <w:t>1</w:t>
      </w:r>
      <w:r w:rsidR="00597DB3" w:rsidRPr="006B7FAE">
        <w:rPr>
          <w:rFonts w:ascii="Times New Roman" w:hAnsi="Times New Roman" w:cs="Times New Roman"/>
          <w:sz w:val="26"/>
          <w:szCs w:val="26"/>
        </w:rPr>
        <w:t>4</w:t>
      </w:r>
      <w:r w:rsidR="00FE594F" w:rsidRPr="006B7FAE">
        <w:rPr>
          <w:rFonts w:ascii="Times New Roman" w:hAnsi="Times New Roman" w:cs="Times New Roman"/>
          <w:sz w:val="26"/>
          <w:szCs w:val="26"/>
        </w:rPr>
        <w:t xml:space="preserve"> час. 00 мин</w:t>
      </w:r>
      <w:r w:rsidR="006B7FAE" w:rsidRPr="006B7FAE">
        <w:rPr>
          <w:rFonts w:ascii="Times New Roman" w:hAnsi="Times New Roman" w:cs="Times New Roman"/>
          <w:sz w:val="26"/>
          <w:szCs w:val="26"/>
        </w:rPr>
        <w:t>.</w:t>
      </w:r>
      <w:r w:rsidRPr="006B7F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594F" w:rsidRPr="006B7FAE" w:rsidRDefault="007A6C6C" w:rsidP="00FE5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5484F" w:rsidRPr="006B7FAE">
        <w:rPr>
          <w:rFonts w:ascii="Times New Roman" w:hAnsi="Times New Roman" w:cs="Times New Roman"/>
          <w:sz w:val="26"/>
          <w:szCs w:val="26"/>
        </w:rPr>
        <w:t xml:space="preserve">. </w:t>
      </w:r>
      <w:r w:rsidR="00FE594F" w:rsidRPr="006B7FAE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</w:t>
      </w:r>
      <w:r w:rsidR="001A3A7C" w:rsidRPr="006B7FAE">
        <w:rPr>
          <w:rFonts w:ascii="Times New Roman" w:hAnsi="Times New Roman" w:cs="Times New Roman"/>
          <w:sz w:val="26"/>
          <w:szCs w:val="26"/>
        </w:rPr>
        <w:t>городского округа Лотошино</w:t>
      </w:r>
      <w:r w:rsidR="00FE594F" w:rsidRPr="006B7FAE">
        <w:rPr>
          <w:rFonts w:ascii="Times New Roman" w:hAnsi="Times New Roman" w:cs="Times New Roman"/>
          <w:sz w:val="26"/>
          <w:szCs w:val="26"/>
        </w:rPr>
        <w:t xml:space="preserve"> в разделе «Избирательная комиссия».</w:t>
      </w:r>
    </w:p>
    <w:p w:rsidR="0075484F" w:rsidRPr="006B7FAE" w:rsidRDefault="007A6C6C" w:rsidP="00FE5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="0075484F" w:rsidRPr="006B7FAE">
        <w:rPr>
          <w:rFonts w:ascii="Times New Roman" w:hAnsi="Times New Roman" w:cs="Times New Roman"/>
          <w:sz w:val="26"/>
          <w:szCs w:val="26"/>
        </w:rPr>
        <w:t>. Контроль за исполнением настоящего решения возложить на председателя территор</w:t>
      </w:r>
      <w:r w:rsidR="00930C92" w:rsidRPr="006B7FAE">
        <w:rPr>
          <w:rFonts w:ascii="Times New Roman" w:hAnsi="Times New Roman" w:cs="Times New Roman"/>
          <w:sz w:val="26"/>
          <w:szCs w:val="26"/>
        </w:rPr>
        <w:t xml:space="preserve">иальной избирательной комиссии </w:t>
      </w:r>
      <w:r w:rsidR="001A3A7C" w:rsidRPr="006B7FAE">
        <w:rPr>
          <w:rFonts w:ascii="Times New Roman" w:hAnsi="Times New Roman" w:cs="Times New Roman"/>
          <w:sz w:val="26"/>
          <w:szCs w:val="26"/>
        </w:rPr>
        <w:t xml:space="preserve">рабочего поселка Лотошино </w:t>
      </w:r>
      <w:r w:rsidR="00930C92" w:rsidRPr="006B7FAE">
        <w:rPr>
          <w:rFonts w:ascii="Times New Roman" w:hAnsi="Times New Roman" w:cs="Times New Roman"/>
          <w:sz w:val="26"/>
          <w:szCs w:val="26"/>
        </w:rPr>
        <w:t xml:space="preserve">Махлюева Никиту Александровича. </w:t>
      </w:r>
    </w:p>
    <w:p w:rsidR="0075484F" w:rsidRPr="006B7FAE" w:rsidRDefault="0075484F" w:rsidP="00CF40E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646A7" w:rsidRPr="006B7FAE" w:rsidRDefault="00D646A7" w:rsidP="00D646A7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6B7FAE">
        <w:rPr>
          <w:rFonts w:ascii="Times New Roman" w:hAnsi="Times New Roman" w:cs="Times New Roman"/>
          <w:b w:val="0"/>
          <w:color w:val="auto"/>
          <w:sz w:val="26"/>
          <w:szCs w:val="26"/>
        </w:rPr>
        <w:t>Председатель</w:t>
      </w:r>
    </w:p>
    <w:p w:rsidR="00D646A7" w:rsidRPr="006B7FAE" w:rsidRDefault="00D646A7" w:rsidP="00D646A7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6B7FAE">
        <w:rPr>
          <w:rFonts w:ascii="Times New Roman" w:hAnsi="Times New Roman" w:cs="Times New Roman"/>
          <w:b w:val="0"/>
          <w:color w:val="auto"/>
          <w:sz w:val="26"/>
          <w:szCs w:val="26"/>
        </w:rPr>
        <w:t>территориальной избирательной комиссии</w:t>
      </w:r>
      <w:r w:rsidRPr="006B7FAE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  <w:r w:rsidRPr="006B7FAE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  <w:r w:rsidR="00FE594F" w:rsidRPr="006B7FA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</w:t>
      </w:r>
      <w:r w:rsidRPr="006B7FAE">
        <w:rPr>
          <w:rFonts w:ascii="Times New Roman" w:hAnsi="Times New Roman" w:cs="Times New Roman"/>
          <w:b w:val="0"/>
          <w:color w:val="auto"/>
          <w:sz w:val="26"/>
          <w:szCs w:val="26"/>
        </w:rPr>
        <w:t>Н.А.</w:t>
      </w:r>
      <w:r w:rsidR="00FE594F" w:rsidRPr="006B7FA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6B7FAE">
        <w:rPr>
          <w:rFonts w:ascii="Times New Roman" w:hAnsi="Times New Roman" w:cs="Times New Roman"/>
          <w:b w:val="0"/>
          <w:color w:val="auto"/>
          <w:sz w:val="26"/>
          <w:szCs w:val="26"/>
        </w:rPr>
        <w:t>Махлюев</w:t>
      </w:r>
      <w:r w:rsidRPr="006B7FAE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  <w:r w:rsidRPr="006B7FAE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  <w:r w:rsidRPr="006B7FAE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  <w:r w:rsidRPr="006B7FAE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  <w:r w:rsidRPr="006B7FAE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  <w:r w:rsidRPr="006B7FAE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  <w:r w:rsidRPr="006B7FAE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  <w:r w:rsidRPr="006B7FAE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  <w:r w:rsidRPr="006B7FAE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</w:p>
    <w:p w:rsidR="00D646A7" w:rsidRPr="006B7FAE" w:rsidRDefault="00D646A7" w:rsidP="00D646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7FAE">
        <w:rPr>
          <w:rFonts w:ascii="Times New Roman" w:hAnsi="Times New Roman" w:cs="Times New Roman"/>
          <w:sz w:val="26"/>
          <w:szCs w:val="26"/>
        </w:rPr>
        <w:t xml:space="preserve">Секретарь </w:t>
      </w:r>
    </w:p>
    <w:p w:rsidR="00D646A7" w:rsidRPr="006B7FAE" w:rsidRDefault="00D646A7" w:rsidP="00D64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7FAE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                  </w:t>
      </w:r>
      <w:r w:rsidRPr="006B7FAE">
        <w:rPr>
          <w:rFonts w:ascii="Times New Roman" w:hAnsi="Times New Roman" w:cs="Times New Roman"/>
          <w:sz w:val="26"/>
          <w:szCs w:val="26"/>
        </w:rPr>
        <w:tab/>
      </w:r>
      <w:r w:rsidR="00FE594F" w:rsidRPr="006B7FAE">
        <w:rPr>
          <w:rFonts w:ascii="Times New Roman" w:hAnsi="Times New Roman" w:cs="Times New Roman"/>
          <w:sz w:val="26"/>
          <w:szCs w:val="26"/>
        </w:rPr>
        <w:t xml:space="preserve">    </w:t>
      </w:r>
      <w:r w:rsidRPr="006B7FAE">
        <w:rPr>
          <w:rFonts w:ascii="Times New Roman" w:hAnsi="Times New Roman" w:cs="Times New Roman"/>
          <w:sz w:val="26"/>
          <w:szCs w:val="26"/>
        </w:rPr>
        <w:t>Л.В.</w:t>
      </w:r>
      <w:r w:rsidR="00FE594F" w:rsidRPr="006B7FAE">
        <w:rPr>
          <w:rFonts w:ascii="Times New Roman" w:hAnsi="Times New Roman" w:cs="Times New Roman"/>
          <w:sz w:val="26"/>
          <w:szCs w:val="26"/>
        </w:rPr>
        <w:t xml:space="preserve"> </w:t>
      </w:r>
      <w:r w:rsidRPr="006B7FAE">
        <w:rPr>
          <w:rFonts w:ascii="Times New Roman" w:hAnsi="Times New Roman" w:cs="Times New Roman"/>
          <w:sz w:val="26"/>
          <w:szCs w:val="26"/>
        </w:rPr>
        <w:t>Шленова</w:t>
      </w:r>
    </w:p>
    <w:p w:rsidR="00D646A7" w:rsidRPr="006B7FAE" w:rsidRDefault="00D646A7" w:rsidP="00D646A7">
      <w:pPr>
        <w:jc w:val="both"/>
        <w:rPr>
          <w:sz w:val="26"/>
          <w:szCs w:val="26"/>
        </w:rPr>
      </w:pPr>
      <w:r w:rsidRPr="006B7FAE">
        <w:rPr>
          <w:sz w:val="26"/>
          <w:szCs w:val="26"/>
        </w:rPr>
        <w:tab/>
      </w:r>
      <w:r w:rsidRPr="006B7FAE">
        <w:rPr>
          <w:sz w:val="26"/>
          <w:szCs w:val="26"/>
        </w:rPr>
        <w:tab/>
      </w:r>
      <w:r w:rsidRPr="006B7FAE">
        <w:rPr>
          <w:sz w:val="26"/>
          <w:szCs w:val="26"/>
        </w:rPr>
        <w:tab/>
      </w:r>
      <w:r w:rsidRPr="006B7FAE">
        <w:rPr>
          <w:sz w:val="26"/>
          <w:szCs w:val="26"/>
        </w:rPr>
        <w:tab/>
      </w:r>
      <w:r w:rsidRPr="006B7FAE">
        <w:rPr>
          <w:sz w:val="26"/>
          <w:szCs w:val="26"/>
        </w:rPr>
        <w:tab/>
      </w:r>
      <w:r w:rsidRPr="006B7FAE">
        <w:rPr>
          <w:sz w:val="26"/>
          <w:szCs w:val="26"/>
        </w:rPr>
        <w:tab/>
      </w:r>
      <w:r w:rsidRPr="006B7FAE">
        <w:rPr>
          <w:sz w:val="26"/>
          <w:szCs w:val="26"/>
        </w:rPr>
        <w:tab/>
      </w:r>
      <w:r w:rsidRPr="006B7FAE">
        <w:rPr>
          <w:sz w:val="26"/>
          <w:szCs w:val="26"/>
        </w:rPr>
        <w:tab/>
      </w:r>
    </w:p>
    <w:sectPr w:rsidR="00D646A7" w:rsidRPr="006B7FAE" w:rsidSect="002B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8C7" w:rsidRDefault="00F478C7" w:rsidP="0075484F">
      <w:pPr>
        <w:spacing w:after="0" w:line="240" w:lineRule="auto"/>
      </w:pPr>
      <w:r>
        <w:separator/>
      </w:r>
    </w:p>
  </w:endnote>
  <w:endnote w:type="continuationSeparator" w:id="0">
    <w:p w:rsidR="00F478C7" w:rsidRDefault="00F478C7" w:rsidP="0075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8C7" w:rsidRDefault="00F478C7" w:rsidP="0075484F">
      <w:pPr>
        <w:spacing w:after="0" w:line="240" w:lineRule="auto"/>
      </w:pPr>
      <w:r>
        <w:separator/>
      </w:r>
    </w:p>
  </w:footnote>
  <w:footnote w:type="continuationSeparator" w:id="0">
    <w:p w:rsidR="00F478C7" w:rsidRDefault="00F478C7" w:rsidP="0075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F1B1B"/>
    <w:multiLevelType w:val="hybridMultilevel"/>
    <w:tmpl w:val="3FEA7E36"/>
    <w:lvl w:ilvl="0" w:tplc="3EC6C77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260650"/>
    <w:multiLevelType w:val="multilevel"/>
    <w:tmpl w:val="BF0472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2126"/>
    <w:rsid w:val="00094EB6"/>
    <w:rsid w:val="000B31B8"/>
    <w:rsid w:val="00102F32"/>
    <w:rsid w:val="001A3A7C"/>
    <w:rsid w:val="002B5F6D"/>
    <w:rsid w:val="003124D5"/>
    <w:rsid w:val="00363C93"/>
    <w:rsid w:val="003A4AC7"/>
    <w:rsid w:val="004747E8"/>
    <w:rsid w:val="004B77BE"/>
    <w:rsid w:val="004F43F4"/>
    <w:rsid w:val="00552963"/>
    <w:rsid w:val="00554ED6"/>
    <w:rsid w:val="00597DB3"/>
    <w:rsid w:val="00647743"/>
    <w:rsid w:val="006B7FAE"/>
    <w:rsid w:val="007214B9"/>
    <w:rsid w:val="0072756E"/>
    <w:rsid w:val="0075484F"/>
    <w:rsid w:val="00774525"/>
    <w:rsid w:val="007A6C6C"/>
    <w:rsid w:val="00836941"/>
    <w:rsid w:val="008A3E2D"/>
    <w:rsid w:val="00904D21"/>
    <w:rsid w:val="00930C92"/>
    <w:rsid w:val="00946E9C"/>
    <w:rsid w:val="00985ACB"/>
    <w:rsid w:val="00A32BC7"/>
    <w:rsid w:val="00A33102"/>
    <w:rsid w:val="00A8141F"/>
    <w:rsid w:val="00BB71F8"/>
    <w:rsid w:val="00BF6642"/>
    <w:rsid w:val="00C02126"/>
    <w:rsid w:val="00C02426"/>
    <w:rsid w:val="00C951DA"/>
    <w:rsid w:val="00CC2291"/>
    <w:rsid w:val="00CF40EE"/>
    <w:rsid w:val="00D3554D"/>
    <w:rsid w:val="00D646A7"/>
    <w:rsid w:val="00E533FA"/>
    <w:rsid w:val="00E540C0"/>
    <w:rsid w:val="00EA57EB"/>
    <w:rsid w:val="00F14021"/>
    <w:rsid w:val="00F26B62"/>
    <w:rsid w:val="00F478C7"/>
    <w:rsid w:val="00F51E76"/>
    <w:rsid w:val="00F9579A"/>
    <w:rsid w:val="00FB159C"/>
    <w:rsid w:val="00FB555F"/>
    <w:rsid w:val="00FE5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AED6"/>
  <w15:docId w15:val="{5DC836BE-2EEF-4A10-AF5C-61799A35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FA"/>
  </w:style>
  <w:style w:type="paragraph" w:styleId="1">
    <w:name w:val="heading 1"/>
    <w:basedOn w:val="a"/>
    <w:next w:val="a"/>
    <w:link w:val="10"/>
    <w:uiPriority w:val="9"/>
    <w:qFormat/>
    <w:rsid w:val="00D646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F40E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1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43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ED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F40EE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 Indent"/>
    <w:basedOn w:val="a"/>
    <w:link w:val="a8"/>
    <w:semiHidden/>
    <w:rsid w:val="00CF40E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CF40EE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D64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7548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5484F"/>
    <w:rPr>
      <w:sz w:val="16"/>
      <w:szCs w:val="16"/>
    </w:rPr>
  </w:style>
  <w:style w:type="paragraph" w:styleId="a9">
    <w:name w:val="footnote text"/>
    <w:basedOn w:val="a"/>
    <w:link w:val="aa"/>
    <w:semiHidden/>
    <w:rsid w:val="00754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75484F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rsid w:val="007548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Шуплецова</cp:lastModifiedBy>
  <cp:revision>20</cp:revision>
  <cp:lastPrinted>2022-06-17T07:57:00Z</cp:lastPrinted>
  <dcterms:created xsi:type="dcterms:W3CDTF">2019-06-17T11:22:00Z</dcterms:created>
  <dcterms:modified xsi:type="dcterms:W3CDTF">2022-06-17T11:39:00Z</dcterms:modified>
</cp:coreProperties>
</file>